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05682" w:rsidRDefault="0028075E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4E59F996" wp14:editId="6CC8DA90">
            <wp:extent cx="6473190" cy="9144000"/>
            <wp:effectExtent l="0" t="0" r="0" b="0"/>
            <wp:docPr id="3" name="Рисунок 3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5682" w:rsidRPr="00EB4706" w:rsidRDefault="00EB4706">
      <w:pPr>
        <w:rPr>
          <w:sz w:val="0"/>
          <w:szCs w:val="0"/>
        </w:rPr>
      </w:pPr>
      <w:r w:rsidRPr="00EB4706">
        <w:br w:type="page"/>
      </w:r>
    </w:p>
    <w:p w:rsidR="00005682" w:rsidRDefault="0028075E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06EDDE09" wp14:editId="6E6BB0DF">
            <wp:extent cx="6473190" cy="9144000"/>
            <wp:effectExtent l="0" t="0" r="0" b="0"/>
            <wp:docPr id="1" name="Рисунок 1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46D3E4B" wp14:editId="5DFB90A5">
            <wp:extent cx="6473190" cy="9144000"/>
            <wp:effectExtent l="0" t="0" r="0" b="0"/>
            <wp:docPr id="2" name="Рисунок 2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B470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89"/>
        <w:gridCol w:w="1493"/>
        <w:gridCol w:w="1754"/>
        <w:gridCol w:w="4794"/>
        <w:gridCol w:w="975"/>
      </w:tblGrid>
      <w:tr w:rsidR="0000568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005682" w:rsidRDefault="0000568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005682" w:rsidRPr="002807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005682" w:rsidRPr="0028075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Цель: Формирование у студентов профессиональной компетентности в сфере обеспечения безопасности человека в современном мире, готовности использовать основные методы защиты от возможных последствий аварий, катастроф, стихийных бедствий, готовности к обеспечению охраны жизни и здоровья детей.</w:t>
            </w:r>
          </w:p>
        </w:tc>
      </w:tr>
      <w:tr w:rsidR="000056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005682" w:rsidRPr="0028075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 у студентов знания об основных принципах безопасного поведения в окружающей среде, при опасных и чрезвычайных ситуациях.</w:t>
            </w:r>
          </w:p>
        </w:tc>
      </w:tr>
      <w:tr w:rsidR="00005682" w:rsidRPr="002807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Развивать у студентов мотивации к безопасному поведению в окружающей среде.</w:t>
            </w:r>
          </w:p>
        </w:tc>
      </w:tr>
      <w:tr w:rsidR="00005682" w:rsidRPr="0028075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 у студентов знания о правах и обязанностях граждан по обеспечению безопасной жизнедеятельности.</w:t>
            </w:r>
          </w:p>
        </w:tc>
      </w:tr>
      <w:tr w:rsidR="00005682" w:rsidRPr="0028075E">
        <w:trPr>
          <w:trHeight w:hRule="exact" w:val="277"/>
        </w:trPr>
        <w:tc>
          <w:tcPr>
            <w:tcW w:w="766" w:type="dxa"/>
          </w:tcPr>
          <w:p w:rsidR="00005682" w:rsidRPr="00EB4706" w:rsidRDefault="00005682"/>
        </w:tc>
        <w:tc>
          <w:tcPr>
            <w:tcW w:w="511" w:type="dxa"/>
          </w:tcPr>
          <w:p w:rsidR="00005682" w:rsidRPr="00EB4706" w:rsidRDefault="00005682"/>
        </w:tc>
        <w:tc>
          <w:tcPr>
            <w:tcW w:w="1560" w:type="dxa"/>
          </w:tcPr>
          <w:p w:rsidR="00005682" w:rsidRPr="00EB4706" w:rsidRDefault="00005682"/>
        </w:tc>
        <w:tc>
          <w:tcPr>
            <w:tcW w:w="1844" w:type="dxa"/>
          </w:tcPr>
          <w:p w:rsidR="00005682" w:rsidRPr="00EB4706" w:rsidRDefault="00005682"/>
        </w:tc>
        <w:tc>
          <w:tcPr>
            <w:tcW w:w="5104" w:type="dxa"/>
          </w:tcPr>
          <w:p w:rsidR="00005682" w:rsidRPr="00EB4706" w:rsidRDefault="00005682"/>
        </w:tc>
        <w:tc>
          <w:tcPr>
            <w:tcW w:w="993" w:type="dxa"/>
          </w:tcPr>
          <w:p w:rsidR="00005682" w:rsidRPr="00EB4706" w:rsidRDefault="00005682"/>
        </w:tc>
      </w:tr>
      <w:tr w:rsidR="00005682" w:rsidRPr="002807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00568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005682" w:rsidRPr="0028075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005682" w:rsidRPr="0028075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студенты используют знания, полученные в результате изучения дисциплин "Анатомия и возрастная физиология", "Естественнонаучная картина мира".</w:t>
            </w:r>
          </w:p>
        </w:tc>
      </w:tr>
      <w:tr w:rsidR="00005682" w:rsidRPr="0028075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056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005682" w:rsidRPr="0028075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в ДОУ (педагогическая в дошкольном образовании)</w:t>
            </w:r>
          </w:p>
        </w:tc>
      </w:tr>
      <w:tr w:rsidR="00005682" w:rsidRPr="0028075E">
        <w:trPr>
          <w:trHeight w:hRule="exact" w:val="277"/>
        </w:trPr>
        <w:tc>
          <w:tcPr>
            <w:tcW w:w="766" w:type="dxa"/>
          </w:tcPr>
          <w:p w:rsidR="00005682" w:rsidRPr="00EB4706" w:rsidRDefault="00005682"/>
        </w:tc>
        <w:tc>
          <w:tcPr>
            <w:tcW w:w="511" w:type="dxa"/>
          </w:tcPr>
          <w:p w:rsidR="00005682" w:rsidRPr="00EB4706" w:rsidRDefault="00005682"/>
        </w:tc>
        <w:tc>
          <w:tcPr>
            <w:tcW w:w="1560" w:type="dxa"/>
          </w:tcPr>
          <w:p w:rsidR="00005682" w:rsidRPr="00EB4706" w:rsidRDefault="00005682"/>
        </w:tc>
        <w:tc>
          <w:tcPr>
            <w:tcW w:w="1844" w:type="dxa"/>
          </w:tcPr>
          <w:p w:rsidR="00005682" w:rsidRPr="00EB4706" w:rsidRDefault="00005682"/>
        </w:tc>
        <w:tc>
          <w:tcPr>
            <w:tcW w:w="5104" w:type="dxa"/>
          </w:tcPr>
          <w:p w:rsidR="00005682" w:rsidRPr="00EB4706" w:rsidRDefault="00005682"/>
        </w:tc>
        <w:tc>
          <w:tcPr>
            <w:tcW w:w="993" w:type="dxa"/>
          </w:tcPr>
          <w:p w:rsidR="00005682" w:rsidRPr="00EB4706" w:rsidRDefault="00005682"/>
        </w:tc>
      </w:tr>
      <w:tr w:rsidR="00005682" w:rsidRPr="0028075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05682" w:rsidRPr="0028075E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ОК-9: способность использовать приемы оказания первой помощи, методы защиты в условиях чрезвычайных ситуаций</w:t>
            </w:r>
          </w:p>
        </w:tc>
      </w:tr>
      <w:tr w:rsidR="0000568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05682" w:rsidRPr="0028075E">
        <w:trPr>
          <w:trHeight w:hRule="exact" w:val="157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нормативно-правовые основы оказания первой помощи и поведения в чрезвычайных ситуациях; теоретические основы безопасности жизнедеятельности человека; основные природные, техногенные и социальные опасности, их свойства, характер воздействия опасных и вредных факторов на человека и окружающую природную среду; возможные последствия чрезвычайных ситуаций; анатомо-физиологические последствия воздействия на человека опасных и вредных факторов природного, техногенного, социального характера; алгоритмы оказания первой помощи и поведения в чрезвычайных ситуациях природного, техногенного и социального характера</w:t>
            </w:r>
          </w:p>
        </w:tc>
      </w:tr>
      <w:tr w:rsidR="00005682" w:rsidRPr="0028075E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нормативно-правовые основы оказания первой помощи и поведения в чрезвычайных ситуациях; теоретические основы безопасности жизнедеятельности человека; основные природные, техногенные и социальные опасности, их свойства, анатомо-физиологические последствия воздействия на человека опасных и вредных факторов природного, техногенного, социального характера; алгоритмы оказания первой помощи и поведения в чрезвычайных ситуациях природного, техногенного и социального характера</w:t>
            </w:r>
          </w:p>
        </w:tc>
      </w:tr>
      <w:tr w:rsidR="00005682" w:rsidRPr="0028075E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нормативно-правовые основы оказания первой помощи и поведения в чрезвычайных ситуациях; основные природные, техногенные и социальные опасности, их свойства, анатомо-физиологические последствия воздействия на человека опасных и вредных факторов природного, техногенного, социального характера; алгоритмы оказания первой помощи и поведения в чрезвычайных ситуациях природного, техногенного и социального характера</w:t>
            </w:r>
          </w:p>
        </w:tc>
      </w:tr>
      <w:tr w:rsidR="0000568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05682" w:rsidRPr="0028075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идентифицировать основные опасности окружающей природной среды; оценивать уровень опасности в условиях чрезвычайной ситуации и риск их реализации; распознавать жизненные нарушения при неотложных состояниях и травмах; выбирать методы защиты от вредных и опасных факторов</w:t>
            </w:r>
          </w:p>
        </w:tc>
      </w:tr>
      <w:tr w:rsidR="00005682" w:rsidRPr="0028075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идентифицировать основные опасности окружающей природной среды; оценивать уровень опасности в условиях чрезвычайной ситуации; распознавать жизненные нарушения при неотложных состояниях и травмах; выбирать методы защиты от вредных и опасных факторов</w:t>
            </w:r>
          </w:p>
        </w:tc>
      </w:tr>
      <w:tr w:rsidR="00005682" w:rsidRPr="0028075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идентифицировать основные опасности окружающей природной среды; оценивать уровень опасности в условиях чрезвычайной ситуации; распознавать жизненные нарушения при неотложных состояниях и травмах</w:t>
            </w:r>
          </w:p>
        </w:tc>
      </w:tr>
      <w:tr w:rsidR="0000568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05682" w:rsidRPr="0028075E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понятийно-терминологическим аппаратом в области безопасности жизнедеятельности и оказания первой помощи; приемами использования средств индивидуальной защиты в чрезвычайной ситуации; приемами оказания первой помощи; обеспечения безопасности жизнедеятельности при осуществлении профессиональной деятельности и защите окружающей природной среды; принятия решений по выбору целесообразных способов защиты в условиях чрезвычайных ситуациях оказания первой помощи</w:t>
            </w:r>
          </w:p>
        </w:tc>
      </w:tr>
      <w:tr w:rsidR="00005682" w:rsidRPr="0028075E">
        <w:trPr>
          <w:trHeight w:hRule="exact" w:val="433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понятийно-терминологическим аппаратом в области безопасности жизнедеятельности и оказания первой</w:t>
            </w:r>
          </w:p>
        </w:tc>
      </w:tr>
    </w:tbl>
    <w:p w:rsidR="00005682" w:rsidRPr="00EB4706" w:rsidRDefault="00EB4706">
      <w:pPr>
        <w:rPr>
          <w:sz w:val="0"/>
          <w:szCs w:val="0"/>
        </w:rPr>
      </w:pPr>
      <w:r w:rsidRPr="00EB470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2"/>
        <w:gridCol w:w="277"/>
        <w:gridCol w:w="2986"/>
        <w:gridCol w:w="959"/>
        <w:gridCol w:w="693"/>
        <w:gridCol w:w="1111"/>
        <w:gridCol w:w="1246"/>
        <w:gridCol w:w="678"/>
        <w:gridCol w:w="394"/>
        <w:gridCol w:w="977"/>
      </w:tblGrid>
      <w:tr w:rsidR="0000568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005682" w:rsidRDefault="00005682"/>
        </w:tc>
        <w:tc>
          <w:tcPr>
            <w:tcW w:w="710" w:type="dxa"/>
          </w:tcPr>
          <w:p w:rsidR="00005682" w:rsidRDefault="00005682"/>
        </w:tc>
        <w:tc>
          <w:tcPr>
            <w:tcW w:w="1135" w:type="dxa"/>
          </w:tcPr>
          <w:p w:rsidR="00005682" w:rsidRDefault="00005682"/>
        </w:tc>
        <w:tc>
          <w:tcPr>
            <w:tcW w:w="1277" w:type="dxa"/>
          </w:tcPr>
          <w:p w:rsidR="00005682" w:rsidRDefault="00005682"/>
        </w:tc>
        <w:tc>
          <w:tcPr>
            <w:tcW w:w="710" w:type="dxa"/>
          </w:tcPr>
          <w:p w:rsidR="00005682" w:rsidRDefault="00005682"/>
        </w:tc>
        <w:tc>
          <w:tcPr>
            <w:tcW w:w="426" w:type="dxa"/>
          </w:tcPr>
          <w:p w:rsidR="00005682" w:rsidRDefault="0000568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005682" w:rsidRPr="0028075E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005682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помощи; приемами использования средств индивидуальной защиты в чрезвычайной ситуации; приемами оказания первой помощи; обеспечения безопасности жизнедеятельности при осуществлении профессиональной деятельности и защите окружающей природной среды</w:t>
            </w:r>
          </w:p>
        </w:tc>
      </w:tr>
      <w:tr w:rsidR="00005682" w:rsidRPr="0028075E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понятийно-терминологическим аппаратом в области безопасности жизнедеятельности и оказания первой помощи; приемами использования средств индивидуальной защиты в чрезвычайной ситуации; приемами оказания первой помощи</w:t>
            </w:r>
          </w:p>
        </w:tc>
      </w:tr>
      <w:tr w:rsidR="00005682" w:rsidRPr="0028075E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ОПК-12: способность использовать здоровьесберегающие технологии в профессиональной деятельности, учитывать риски и опасности социальной среды и образовательного пространства</w:t>
            </w:r>
          </w:p>
        </w:tc>
      </w:tr>
      <w:tr w:rsidR="0000568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05682" w:rsidRPr="0028075E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последствия воздействия на ребенка травмирующих, вредных и поражающих факторов внешней среды; знает требования к образовательной среде с точки зрения здоровьесбережения и безопасности; сущность, назначение и особенности применения технологий охраны жизни и здоровья; обучающихся.</w:t>
            </w:r>
          </w:p>
        </w:tc>
      </w:tr>
      <w:tr w:rsidR="00005682" w:rsidRPr="0028075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последствия воздействия на ребенка травмирующих, вредных и поражающих факторов внешней среды; знает требования к образовательной среде с точки зрения здоровьесбережения и безопасности;</w:t>
            </w:r>
          </w:p>
        </w:tc>
      </w:tr>
      <w:tr w:rsidR="00005682" w:rsidRPr="0028075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последствия воздействия на ребенка травмирующих, вредных и поражающих факторов внешней среды;</w:t>
            </w:r>
          </w:p>
        </w:tc>
      </w:tr>
      <w:tr w:rsidR="0000568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05682" w:rsidRPr="0028075E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и проектировать организацию учебно-воспитательного процесса и образовательную среду, оценивая соблюдение требований и норм, связанных с охраной жизни и здоровья школьников, и выявляя риски для жизни и здоровья обучающихся;</w:t>
            </w:r>
          </w:p>
        </w:tc>
      </w:tr>
      <w:tr w:rsidR="00005682" w:rsidRPr="0028075E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 организацию учебно-воспитательного процесса и образовательную среду, оценивая соблюдение требований и норм, связанных с охраной жизни и здоровья школьников, и выявляя риски для жизни и здоровья обучающихся;</w:t>
            </w:r>
          </w:p>
        </w:tc>
      </w:tr>
      <w:tr w:rsidR="00005682" w:rsidRPr="0028075E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 организацию учебно- воспитательного процесса и образовательную среду, оценивая соблюдение требований и норм, связанных с охраной жизни и здоровья школьников, и выявляя риски для жизни и здоровья обучающихся;</w:t>
            </w:r>
          </w:p>
        </w:tc>
      </w:tr>
      <w:tr w:rsidR="0000568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05682" w:rsidRPr="0028075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опытом самостоятельного </w:t>
            </w:r>
            <w:proofErr w:type="spellStart"/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анализирования</w:t>
            </w:r>
            <w:proofErr w:type="spellEnd"/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проектирования и реализации различных типов уроков и форм внеурочной деятельности с учетом требований здоровьесбережения и безопасности;</w:t>
            </w:r>
          </w:p>
        </w:tc>
      </w:tr>
      <w:tr w:rsidR="00005682" w:rsidRPr="0028075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опытом самостоятельного </w:t>
            </w:r>
            <w:proofErr w:type="spellStart"/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анализирования</w:t>
            </w:r>
            <w:proofErr w:type="spellEnd"/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проектирования различных типов уроков и форм внеурочной деятельности с учетом требований здоровьесбережения и безопасности;</w:t>
            </w:r>
          </w:p>
        </w:tc>
      </w:tr>
      <w:tr w:rsidR="00005682" w:rsidRPr="0028075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опытом самостоятельного </w:t>
            </w:r>
            <w:proofErr w:type="spellStart"/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анализирования</w:t>
            </w:r>
            <w:proofErr w:type="spellEnd"/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различных типов уроков и форм внеурочной деятельности с учетом требований здоровьесбережения и безопасности.</w:t>
            </w:r>
          </w:p>
        </w:tc>
      </w:tr>
      <w:tr w:rsidR="00005682" w:rsidRPr="0028075E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00568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05682" w:rsidRPr="0028075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виды природных, </w:t>
            </w:r>
            <w:proofErr w:type="spellStart"/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техносферных</w:t>
            </w:r>
            <w:proofErr w:type="spellEnd"/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социальных опасностей, их свойства и характеристики, особенности влияния на организм человека;</w:t>
            </w:r>
          </w:p>
        </w:tc>
      </w:tr>
      <w:tr w:rsidR="000056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термины курса;</w:t>
            </w:r>
          </w:p>
        </w:tc>
      </w:tr>
      <w:tr w:rsidR="00005682" w:rsidRPr="002807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защиты населения в опасных и чрезвычайных ситуациях;</w:t>
            </w:r>
          </w:p>
        </w:tc>
      </w:tr>
      <w:tr w:rsidR="00005682" w:rsidRPr="0028075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права и обязанности граждан по обеспечению безопасности.</w:t>
            </w:r>
          </w:p>
        </w:tc>
      </w:tr>
      <w:tr w:rsidR="0000568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05682" w:rsidRPr="002807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распознавать основные опасности среды обитания человека и выбирать методы защиты от них;</w:t>
            </w:r>
          </w:p>
        </w:tc>
      </w:tr>
      <w:tr w:rsidR="00005682" w:rsidRPr="002807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оценивать возможный риск появления чрезвычайных ситуаций, своевременно применять меры по их ликвидации;</w:t>
            </w:r>
          </w:p>
        </w:tc>
      </w:tr>
      <w:tr w:rsidR="00005682" w:rsidRPr="0028075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основные средства коллективной и индивидуальной защиты.</w:t>
            </w:r>
          </w:p>
        </w:tc>
      </w:tr>
      <w:tr w:rsidR="0000568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05682" w:rsidRPr="002807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понятийно-терминологическим аппаратом в области безопасности жизнедеятельности;</w:t>
            </w:r>
          </w:p>
        </w:tc>
      </w:tr>
      <w:tr w:rsidR="00005682" w:rsidRPr="002807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проведения разъяснительной работы с детьми по правилам безопасного поведения;</w:t>
            </w:r>
          </w:p>
        </w:tc>
      </w:tr>
      <w:tr w:rsidR="00005682" w:rsidRPr="0028075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оказания первой помощи при неотложных состояниях.</w:t>
            </w:r>
          </w:p>
        </w:tc>
      </w:tr>
      <w:tr w:rsidR="00005682" w:rsidRPr="0028075E">
        <w:trPr>
          <w:trHeight w:hRule="exact" w:val="277"/>
        </w:trPr>
        <w:tc>
          <w:tcPr>
            <w:tcW w:w="766" w:type="dxa"/>
          </w:tcPr>
          <w:p w:rsidR="00005682" w:rsidRPr="00EB4706" w:rsidRDefault="00005682"/>
        </w:tc>
        <w:tc>
          <w:tcPr>
            <w:tcW w:w="228" w:type="dxa"/>
          </w:tcPr>
          <w:p w:rsidR="00005682" w:rsidRPr="00EB4706" w:rsidRDefault="00005682"/>
        </w:tc>
        <w:tc>
          <w:tcPr>
            <w:tcW w:w="285" w:type="dxa"/>
          </w:tcPr>
          <w:p w:rsidR="00005682" w:rsidRPr="00EB4706" w:rsidRDefault="00005682"/>
        </w:tc>
        <w:tc>
          <w:tcPr>
            <w:tcW w:w="3403" w:type="dxa"/>
          </w:tcPr>
          <w:p w:rsidR="00005682" w:rsidRPr="00EB4706" w:rsidRDefault="00005682"/>
        </w:tc>
        <w:tc>
          <w:tcPr>
            <w:tcW w:w="851" w:type="dxa"/>
          </w:tcPr>
          <w:p w:rsidR="00005682" w:rsidRPr="00EB4706" w:rsidRDefault="00005682"/>
        </w:tc>
        <w:tc>
          <w:tcPr>
            <w:tcW w:w="710" w:type="dxa"/>
          </w:tcPr>
          <w:p w:rsidR="00005682" w:rsidRPr="00EB4706" w:rsidRDefault="00005682"/>
        </w:tc>
        <w:tc>
          <w:tcPr>
            <w:tcW w:w="1135" w:type="dxa"/>
          </w:tcPr>
          <w:p w:rsidR="00005682" w:rsidRPr="00EB4706" w:rsidRDefault="00005682"/>
        </w:tc>
        <w:tc>
          <w:tcPr>
            <w:tcW w:w="1277" w:type="dxa"/>
          </w:tcPr>
          <w:p w:rsidR="00005682" w:rsidRPr="00EB4706" w:rsidRDefault="00005682"/>
        </w:tc>
        <w:tc>
          <w:tcPr>
            <w:tcW w:w="710" w:type="dxa"/>
          </w:tcPr>
          <w:p w:rsidR="00005682" w:rsidRPr="00EB4706" w:rsidRDefault="00005682"/>
        </w:tc>
        <w:tc>
          <w:tcPr>
            <w:tcW w:w="426" w:type="dxa"/>
          </w:tcPr>
          <w:p w:rsidR="00005682" w:rsidRPr="00EB4706" w:rsidRDefault="00005682"/>
        </w:tc>
        <w:tc>
          <w:tcPr>
            <w:tcW w:w="993" w:type="dxa"/>
          </w:tcPr>
          <w:p w:rsidR="00005682" w:rsidRPr="00EB4706" w:rsidRDefault="00005682"/>
        </w:tc>
      </w:tr>
      <w:tr w:rsidR="00005682" w:rsidRPr="0028075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00568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005682" w:rsidRPr="0028075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00568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Теоретические основы безопасности жизнедеятельности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00568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00568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00568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00568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00568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005682"/>
        </w:tc>
      </w:tr>
      <w:tr w:rsidR="00005682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основы безопасности жизнедеятельности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 Л2.1 Л2.2 Л3.1 Л3.2 Л3.3.</w:t>
            </w:r>
          </w:p>
          <w:p w:rsidR="00005682" w:rsidRDefault="00AB2368" w:rsidP="00AB2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005682"/>
        </w:tc>
      </w:tr>
    </w:tbl>
    <w:p w:rsidR="00005682" w:rsidRDefault="00EB470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490"/>
        <w:gridCol w:w="915"/>
        <w:gridCol w:w="673"/>
        <w:gridCol w:w="1082"/>
        <w:gridCol w:w="1447"/>
        <w:gridCol w:w="709"/>
        <w:gridCol w:w="93"/>
        <w:gridCol w:w="933"/>
      </w:tblGrid>
      <w:tr w:rsidR="00005682" w:rsidTr="00AB2368">
        <w:trPr>
          <w:trHeight w:hRule="exact" w:val="416"/>
        </w:trPr>
        <w:tc>
          <w:tcPr>
            <w:tcW w:w="442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915" w:type="dxa"/>
          </w:tcPr>
          <w:p w:rsidR="00005682" w:rsidRDefault="00005682"/>
        </w:tc>
        <w:tc>
          <w:tcPr>
            <w:tcW w:w="673" w:type="dxa"/>
          </w:tcPr>
          <w:p w:rsidR="00005682" w:rsidRDefault="00005682"/>
        </w:tc>
        <w:tc>
          <w:tcPr>
            <w:tcW w:w="1082" w:type="dxa"/>
          </w:tcPr>
          <w:p w:rsidR="00005682" w:rsidRDefault="00005682"/>
        </w:tc>
        <w:tc>
          <w:tcPr>
            <w:tcW w:w="1447" w:type="dxa"/>
          </w:tcPr>
          <w:p w:rsidR="00005682" w:rsidRDefault="00005682"/>
        </w:tc>
        <w:tc>
          <w:tcPr>
            <w:tcW w:w="709" w:type="dxa"/>
          </w:tcPr>
          <w:p w:rsidR="00005682" w:rsidRDefault="00005682"/>
        </w:tc>
        <w:tc>
          <w:tcPr>
            <w:tcW w:w="93" w:type="dxa"/>
          </w:tcPr>
          <w:p w:rsidR="00005682" w:rsidRDefault="00005682"/>
        </w:tc>
        <w:tc>
          <w:tcPr>
            <w:tcW w:w="933" w:type="dxa"/>
            <w:shd w:val="clear" w:color="C0C0C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005682" w:rsidTr="00AB2368">
        <w:trPr>
          <w:trHeight w:hRule="exact" w:val="135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основы безопасности жизнедеятельности /Ср/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</w:t>
            </w:r>
          </w:p>
        </w:tc>
        <w:tc>
          <w:tcPr>
            <w:tcW w:w="14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 Л2.1 Л2.2 Л3.1 Л3.2 Л3.3.</w:t>
            </w:r>
          </w:p>
          <w:p w:rsidR="00005682" w:rsidRDefault="00AB2368" w:rsidP="00AB2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005682"/>
        </w:tc>
      </w:tr>
      <w:tr w:rsidR="00005682" w:rsidRPr="0028075E" w:rsidTr="00AB2368">
        <w:trPr>
          <w:trHeight w:hRule="exact" w:val="478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005682"/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Обеспечение безопасности образовательной среды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005682"/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005682"/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005682"/>
        </w:tc>
        <w:tc>
          <w:tcPr>
            <w:tcW w:w="14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005682"/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005682"/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005682"/>
        </w:tc>
      </w:tr>
      <w:tr w:rsidR="00005682" w:rsidTr="00AB2368">
        <w:trPr>
          <w:trHeight w:hRule="exact" w:val="91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Гигиенические требования к образовательной среде /Лек/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</w:t>
            </w:r>
          </w:p>
        </w:tc>
        <w:tc>
          <w:tcPr>
            <w:tcW w:w="14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 Л2.1 Л2.2 Л3.1 Л3.2 Л3.3.</w:t>
            </w:r>
          </w:p>
          <w:p w:rsidR="00005682" w:rsidRDefault="00AB2368" w:rsidP="00AB2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005682"/>
        </w:tc>
      </w:tr>
      <w:tr w:rsidR="00005682" w:rsidTr="00AB2368">
        <w:trPr>
          <w:trHeight w:hRule="exact" w:val="91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Гигиенические требования к образовательной среде /Пр/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</w:t>
            </w:r>
          </w:p>
        </w:tc>
        <w:tc>
          <w:tcPr>
            <w:tcW w:w="14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 Л2.1 Л2.2 Л3.1 Л3.2 Л3.3.</w:t>
            </w:r>
          </w:p>
          <w:p w:rsidR="00005682" w:rsidRDefault="00AB2368" w:rsidP="00AB2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005682"/>
        </w:tc>
      </w:tr>
      <w:tr w:rsidR="00005682" w:rsidTr="00AB2368">
        <w:trPr>
          <w:trHeight w:hRule="exact" w:val="91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Гигиенические требования к образовательной среде /Ср/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</w:t>
            </w:r>
          </w:p>
        </w:tc>
        <w:tc>
          <w:tcPr>
            <w:tcW w:w="14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 Л2.1 Л2.2 Л3.1 Л3.2 Л3.3.</w:t>
            </w:r>
          </w:p>
          <w:p w:rsidR="00005682" w:rsidRDefault="00AB2368" w:rsidP="00AB2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005682"/>
        </w:tc>
      </w:tr>
      <w:tr w:rsidR="00005682" w:rsidTr="00AB2368">
        <w:trPr>
          <w:trHeight w:hRule="exact" w:val="91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Здоровьесберегающие технологии /Ср/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</w:t>
            </w:r>
          </w:p>
        </w:tc>
        <w:tc>
          <w:tcPr>
            <w:tcW w:w="14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 Л2.1 Л2.2 Л3.1 Л3.2 Л3.3.</w:t>
            </w:r>
          </w:p>
          <w:p w:rsidR="00005682" w:rsidRDefault="00AB2368" w:rsidP="00AB2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005682"/>
        </w:tc>
      </w:tr>
      <w:tr w:rsidR="00005682" w:rsidRPr="0028075E" w:rsidTr="00AB2368">
        <w:trPr>
          <w:trHeight w:hRule="exact" w:val="69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005682"/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Безопасность жизнедеятельности в чрезвычайных ситуациях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005682"/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005682"/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005682"/>
        </w:tc>
        <w:tc>
          <w:tcPr>
            <w:tcW w:w="14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005682"/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005682"/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005682"/>
        </w:tc>
      </w:tr>
      <w:tr w:rsidR="00005682" w:rsidTr="00AB2368">
        <w:trPr>
          <w:trHeight w:hRule="exact" w:val="91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Обеспечение безопасности жизнедеятельности в чрезвычайных ситуациях природного характера /Ср/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</w:t>
            </w:r>
          </w:p>
        </w:tc>
        <w:tc>
          <w:tcPr>
            <w:tcW w:w="14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 Л2.1 Л2.2 Л3.1 Л3.2 Л3.3.</w:t>
            </w:r>
          </w:p>
          <w:p w:rsidR="00005682" w:rsidRDefault="00AB2368" w:rsidP="00AB2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005682"/>
        </w:tc>
      </w:tr>
      <w:tr w:rsidR="00005682" w:rsidTr="00AB2368">
        <w:trPr>
          <w:trHeight w:hRule="exact" w:val="113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Обеспечение безопасности жизнедеятельности в чрезвычайных ситуациях техногенного характера /Ср/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</w:t>
            </w:r>
          </w:p>
        </w:tc>
        <w:tc>
          <w:tcPr>
            <w:tcW w:w="14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 Л2.1 Л2.2 Л3.1 Л3.2 Л3.3.</w:t>
            </w:r>
          </w:p>
          <w:p w:rsidR="00005682" w:rsidRDefault="00AB2368" w:rsidP="00AB2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005682"/>
        </w:tc>
      </w:tr>
      <w:tr w:rsidR="00005682" w:rsidTr="00AB2368">
        <w:trPr>
          <w:trHeight w:hRule="exact" w:val="91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Обеспечение безопасности жизнедеятельности в чрезвычайных ситуациях социального характера /Ср/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</w:t>
            </w:r>
          </w:p>
        </w:tc>
        <w:tc>
          <w:tcPr>
            <w:tcW w:w="14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 Л2.1 Л2.2 Л3.1 Л3.2 Л3.3.</w:t>
            </w:r>
          </w:p>
          <w:p w:rsidR="00005682" w:rsidRDefault="00AB2368" w:rsidP="00AB2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005682"/>
        </w:tc>
      </w:tr>
      <w:tr w:rsidR="00005682" w:rsidTr="00AB2368">
        <w:trPr>
          <w:trHeight w:hRule="exact" w:val="91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Гражданская оборона /Ср/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</w:t>
            </w:r>
          </w:p>
        </w:tc>
        <w:tc>
          <w:tcPr>
            <w:tcW w:w="14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 Л2.1 Л2.2 Л3.1 Л3.2 Л3.3.</w:t>
            </w:r>
          </w:p>
          <w:p w:rsidR="00005682" w:rsidRDefault="00AB2368" w:rsidP="00AB2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005682"/>
        </w:tc>
      </w:tr>
      <w:tr w:rsidR="00005682" w:rsidRPr="0028075E" w:rsidTr="00AB2368">
        <w:trPr>
          <w:trHeight w:hRule="exact" w:val="478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005682"/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Первая помощь при неотложных состояниях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005682"/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005682"/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005682"/>
        </w:tc>
        <w:tc>
          <w:tcPr>
            <w:tcW w:w="14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005682"/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005682"/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005682"/>
        </w:tc>
      </w:tr>
      <w:tr w:rsidR="00005682" w:rsidTr="00AB2368">
        <w:trPr>
          <w:trHeight w:hRule="exact" w:val="113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терминальные состояния /Лек/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</w:t>
            </w:r>
          </w:p>
        </w:tc>
        <w:tc>
          <w:tcPr>
            <w:tcW w:w="14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 Л2.1 Л2.2 Л3.1 Л3.2 Л3.3.</w:t>
            </w:r>
          </w:p>
          <w:p w:rsidR="00005682" w:rsidRDefault="00AB2368" w:rsidP="00AB2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005682"/>
        </w:tc>
      </w:tr>
      <w:tr w:rsidR="00005682" w:rsidTr="00AB2368">
        <w:trPr>
          <w:trHeight w:hRule="exact" w:val="135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терминальные состояния /Ср/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</w:t>
            </w:r>
          </w:p>
        </w:tc>
        <w:tc>
          <w:tcPr>
            <w:tcW w:w="14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 Л2.1 Л2.2 Л3.1 Л3.2 Л3.3.</w:t>
            </w:r>
          </w:p>
          <w:p w:rsidR="00005682" w:rsidRDefault="00AB2368" w:rsidP="00AB2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005682"/>
        </w:tc>
      </w:tr>
      <w:tr w:rsidR="00005682" w:rsidTr="00AB2368">
        <w:trPr>
          <w:trHeight w:hRule="exact" w:val="91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оказания первой помощи /Пр/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</w:t>
            </w:r>
          </w:p>
        </w:tc>
        <w:tc>
          <w:tcPr>
            <w:tcW w:w="14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 Л2.1 Л2.2 Л3.1 Л3.2 Л3.3.</w:t>
            </w:r>
          </w:p>
          <w:p w:rsidR="00005682" w:rsidRDefault="00AB2368" w:rsidP="00AB2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005682"/>
        </w:tc>
      </w:tr>
      <w:tr w:rsidR="00005682" w:rsidTr="00AB2368">
        <w:trPr>
          <w:trHeight w:hRule="exact" w:val="91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оказания первой помощи /Ср/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</w:t>
            </w:r>
          </w:p>
        </w:tc>
        <w:tc>
          <w:tcPr>
            <w:tcW w:w="14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 Л2.1 Л2.2 Л3.1 Л3.2 Л3.3.</w:t>
            </w:r>
          </w:p>
          <w:p w:rsidR="00005682" w:rsidRDefault="00AB2368" w:rsidP="00AB2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005682"/>
        </w:tc>
      </w:tr>
    </w:tbl>
    <w:p w:rsidR="00005682" w:rsidRDefault="00EB470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2"/>
        <w:gridCol w:w="229"/>
        <w:gridCol w:w="995"/>
        <w:gridCol w:w="1021"/>
        <w:gridCol w:w="505"/>
        <w:gridCol w:w="411"/>
        <w:gridCol w:w="415"/>
        <w:gridCol w:w="270"/>
        <w:gridCol w:w="1097"/>
        <w:gridCol w:w="1641"/>
        <w:gridCol w:w="704"/>
        <w:gridCol w:w="2324"/>
      </w:tblGrid>
      <w:tr w:rsidR="00005682" w:rsidTr="00515CB5">
        <w:trPr>
          <w:trHeight w:hRule="exact" w:val="416"/>
        </w:trPr>
        <w:tc>
          <w:tcPr>
            <w:tcW w:w="290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05" w:type="dxa"/>
          </w:tcPr>
          <w:p w:rsidR="00005682" w:rsidRDefault="00005682"/>
        </w:tc>
        <w:tc>
          <w:tcPr>
            <w:tcW w:w="411" w:type="dxa"/>
          </w:tcPr>
          <w:p w:rsidR="00005682" w:rsidRDefault="00005682"/>
        </w:tc>
        <w:tc>
          <w:tcPr>
            <w:tcW w:w="415" w:type="dxa"/>
          </w:tcPr>
          <w:p w:rsidR="00005682" w:rsidRDefault="00005682"/>
        </w:tc>
        <w:tc>
          <w:tcPr>
            <w:tcW w:w="270" w:type="dxa"/>
          </w:tcPr>
          <w:p w:rsidR="00005682" w:rsidRDefault="00005682"/>
        </w:tc>
        <w:tc>
          <w:tcPr>
            <w:tcW w:w="1097" w:type="dxa"/>
          </w:tcPr>
          <w:p w:rsidR="00005682" w:rsidRDefault="00005682"/>
        </w:tc>
        <w:tc>
          <w:tcPr>
            <w:tcW w:w="1641" w:type="dxa"/>
          </w:tcPr>
          <w:p w:rsidR="00005682" w:rsidRDefault="00005682"/>
        </w:tc>
        <w:tc>
          <w:tcPr>
            <w:tcW w:w="704" w:type="dxa"/>
          </w:tcPr>
          <w:p w:rsidR="00005682" w:rsidRDefault="00005682"/>
        </w:tc>
        <w:tc>
          <w:tcPr>
            <w:tcW w:w="2324" w:type="dxa"/>
            <w:shd w:val="clear" w:color="C0C0C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005682" w:rsidTr="00515CB5">
        <w:trPr>
          <w:trHeight w:hRule="exact" w:val="277"/>
        </w:trPr>
        <w:tc>
          <w:tcPr>
            <w:tcW w:w="8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20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5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4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4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005682"/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005682"/>
        </w:tc>
        <w:tc>
          <w:tcPr>
            <w:tcW w:w="16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30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005682"/>
        </w:tc>
      </w:tr>
      <w:tr w:rsidR="00005682" w:rsidTr="00515CB5">
        <w:trPr>
          <w:trHeight w:hRule="exact" w:val="277"/>
        </w:trPr>
        <w:tc>
          <w:tcPr>
            <w:tcW w:w="662" w:type="dxa"/>
          </w:tcPr>
          <w:p w:rsidR="00005682" w:rsidRDefault="00005682"/>
        </w:tc>
        <w:tc>
          <w:tcPr>
            <w:tcW w:w="229" w:type="dxa"/>
          </w:tcPr>
          <w:p w:rsidR="00005682" w:rsidRDefault="00005682"/>
        </w:tc>
        <w:tc>
          <w:tcPr>
            <w:tcW w:w="995" w:type="dxa"/>
          </w:tcPr>
          <w:p w:rsidR="00005682" w:rsidRDefault="00005682"/>
        </w:tc>
        <w:tc>
          <w:tcPr>
            <w:tcW w:w="1021" w:type="dxa"/>
          </w:tcPr>
          <w:p w:rsidR="00005682" w:rsidRDefault="00005682"/>
        </w:tc>
        <w:tc>
          <w:tcPr>
            <w:tcW w:w="505" w:type="dxa"/>
          </w:tcPr>
          <w:p w:rsidR="00005682" w:rsidRDefault="00005682"/>
        </w:tc>
        <w:tc>
          <w:tcPr>
            <w:tcW w:w="411" w:type="dxa"/>
          </w:tcPr>
          <w:p w:rsidR="00005682" w:rsidRDefault="00005682"/>
        </w:tc>
        <w:tc>
          <w:tcPr>
            <w:tcW w:w="415" w:type="dxa"/>
          </w:tcPr>
          <w:p w:rsidR="00005682" w:rsidRDefault="00005682"/>
        </w:tc>
        <w:tc>
          <w:tcPr>
            <w:tcW w:w="270" w:type="dxa"/>
          </w:tcPr>
          <w:p w:rsidR="00005682" w:rsidRDefault="00005682"/>
        </w:tc>
        <w:tc>
          <w:tcPr>
            <w:tcW w:w="1097" w:type="dxa"/>
          </w:tcPr>
          <w:p w:rsidR="00005682" w:rsidRDefault="00005682"/>
        </w:tc>
        <w:tc>
          <w:tcPr>
            <w:tcW w:w="1641" w:type="dxa"/>
          </w:tcPr>
          <w:p w:rsidR="00005682" w:rsidRDefault="00005682"/>
        </w:tc>
        <w:tc>
          <w:tcPr>
            <w:tcW w:w="704" w:type="dxa"/>
          </w:tcPr>
          <w:p w:rsidR="00005682" w:rsidRDefault="00005682"/>
        </w:tc>
        <w:tc>
          <w:tcPr>
            <w:tcW w:w="2324" w:type="dxa"/>
          </w:tcPr>
          <w:p w:rsidR="00005682" w:rsidRDefault="00005682"/>
        </w:tc>
      </w:tr>
      <w:tr w:rsidR="00005682" w:rsidTr="00AB2368">
        <w:trPr>
          <w:trHeight w:hRule="exact" w:val="41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05682" w:rsidTr="00AB236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005682" w:rsidTr="00AB2368">
        <w:trPr>
          <w:trHeight w:hRule="exact" w:val="6631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Тезаурус безопасности жизнедеятельности.</w:t>
            </w:r>
          </w:p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Предмет, задачи и методы исследования безопасности жизнедеятельности.</w:t>
            </w:r>
          </w:p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Аксиомы теории безопасности жизнедеятельности.</w:t>
            </w:r>
          </w:p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Чрезвычайные ситуации и их типология.</w:t>
            </w:r>
          </w:p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Чрезвычайные ситуация природного характера: общая характеристика.</w:t>
            </w:r>
          </w:p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Чрезвычайные ситуации геофизического характера: виды, поражающие факторы, способы защиты населения.</w:t>
            </w:r>
          </w:p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Чрезвычайные ситуации геологического характера: виды, поражающие факторы, способы защиты населения.</w:t>
            </w:r>
          </w:p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Чрезвычайные ситуации метеорологического характера: виды, поражающие факторы, способы защиты населения.</w:t>
            </w:r>
          </w:p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Чрезвычайные ситуации гидрологического характера: виды, поражающие факторы, способы защиты населения.</w:t>
            </w:r>
          </w:p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Чрезвычайные ситуации биологического характера: виды, поражающие факторы, способы защиты населения.</w:t>
            </w:r>
          </w:p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Пожары: виды, поражающие факторы, способы защиты населения.</w:t>
            </w:r>
          </w:p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Взрывы: виды, поражающие факторы, способы защиты населения.</w:t>
            </w:r>
          </w:p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Аварии с выбросом радиоактивных веществ: поражающие факторы и способы защиты населения.</w:t>
            </w:r>
          </w:p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Аварии с выбросом аварийно химически опасных веществ: поражающие факторы и способы защиты населения.</w:t>
            </w:r>
          </w:p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Гидродинамические аварии: поражающие факторы и способы защиты населения.</w:t>
            </w:r>
          </w:p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Обеспечение безопасности на производстве.</w:t>
            </w:r>
          </w:p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Чрезвычайные ситуации социального характера: общая характеристика.</w:t>
            </w:r>
          </w:p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Терроризм. Меры защиты в случае теракта.</w:t>
            </w:r>
          </w:p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Криминальные опасности.</w:t>
            </w:r>
          </w:p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Понятие национальной и международной безопасности РФ.</w:t>
            </w:r>
          </w:p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Современное оружие массового поражения.</w:t>
            </w:r>
          </w:p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Основные мероприятия в чрезвычайных ситуациях мирного и военного времени.</w:t>
            </w:r>
          </w:p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Средства индивидуальной и коллективной защиты.</w:t>
            </w:r>
          </w:p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Гражданская оборона в Российской Федерации.</w:t>
            </w:r>
          </w:p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Терминальные состояния, их диагностика.</w:t>
            </w:r>
          </w:p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Основы сердечно-легочной реанимации.</w:t>
            </w:r>
          </w:p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Первая помощь при сердечной недостаточности.</w:t>
            </w:r>
          </w:p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Первая помощь при обмороке и коме.</w:t>
            </w:r>
          </w:p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Первая помощь при различных видах травм.</w:t>
            </w:r>
          </w:p>
          <w:p w:rsidR="00005682" w:rsidRDefault="00EB4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Первая помощь при кровотечениях.</w:t>
            </w:r>
          </w:p>
        </w:tc>
      </w:tr>
      <w:tr w:rsidR="00005682" w:rsidTr="00AB236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005682" w:rsidRPr="0028075E" w:rsidTr="00AB236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2.</w:t>
            </w:r>
          </w:p>
        </w:tc>
      </w:tr>
      <w:tr w:rsidR="00005682" w:rsidTr="00AB236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005682" w:rsidRPr="0028075E" w:rsidTr="00AB236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 задания, тесты, творческие задания, кейс-задачи.</w:t>
            </w:r>
          </w:p>
        </w:tc>
      </w:tr>
      <w:tr w:rsidR="00005682" w:rsidRPr="0028075E" w:rsidTr="00515CB5">
        <w:trPr>
          <w:trHeight w:hRule="exact" w:val="277"/>
        </w:trPr>
        <w:tc>
          <w:tcPr>
            <w:tcW w:w="662" w:type="dxa"/>
          </w:tcPr>
          <w:p w:rsidR="00005682" w:rsidRPr="00EB4706" w:rsidRDefault="00005682"/>
        </w:tc>
        <w:tc>
          <w:tcPr>
            <w:tcW w:w="229" w:type="dxa"/>
          </w:tcPr>
          <w:p w:rsidR="00005682" w:rsidRPr="00EB4706" w:rsidRDefault="00005682"/>
        </w:tc>
        <w:tc>
          <w:tcPr>
            <w:tcW w:w="995" w:type="dxa"/>
          </w:tcPr>
          <w:p w:rsidR="00005682" w:rsidRPr="00EB4706" w:rsidRDefault="00005682"/>
        </w:tc>
        <w:tc>
          <w:tcPr>
            <w:tcW w:w="1021" w:type="dxa"/>
          </w:tcPr>
          <w:p w:rsidR="00005682" w:rsidRPr="00EB4706" w:rsidRDefault="00005682"/>
        </w:tc>
        <w:tc>
          <w:tcPr>
            <w:tcW w:w="505" w:type="dxa"/>
          </w:tcPr>
          <w:p w:rsidR="00005682" w:rsidRPr="00EB4706" w:rsidRDefault="00005682"/>
        </w:tc>
        <w:tc>
          <w:tcPr>
            <w:tcW w:w="411" w:type="dxa"/>
          </w:tcPr>
          <w:p w:rsidR="00005682" w:rsidRPr="00EB4706" w:rsidRDefault="00005682"/>
        </w:tc>
        <w:tc>
          <w:tcPr>
            <w:tcW w:w="415" w:type="dxa"/>
          </w:tcPr>
          <w:p w:rsidR="00005682" w:rsidRPr="00EB4706" w:rsidRDefault="00005682"/>
        </w:tc>
        <w:tc>
          <w:tcPr>
            <w:tcW w:w="270" w:type="dxa"/>
          </w:tcPr>
          <w:p w:rsidR="00005682" w:rsidRPr="00EB4706" w:rsidRDefault="00005682"/>
        </w:tc>
        <w:tc>
          <w:tcPr>
            <w:tcW w:w="1097" w:type="dxa"/>
          </w:tcPr>
          <w:p w:rsidR="00005682" w:rsidRPr="00EB4706" w:rsidRDefault="00005682"/>
        </w:tc>
        <w:tc>
          <w:tcPr>
            <w:tcW w:w="1641" w:type="dxa"/>
          </w:tcPr>
          <w:p w:rsidR="00005682" w:rsidRPr="00EB4706" w:rsidRDefault="00005682"/>
        </w:tc>
        <w:tc>
          <w:tcPr>
            <w:tcW w:w="704" w:type="dxa"/>
          </w:tcPr>
          <w:p w:rsidR="00005682" w:rsidRPr="00EB4706" w:rsidRDefault="00005682"/>
        </w:tc>
        <w:tc>
          <w:tcPr>
            <w:tcW w:w="2324" w:type="dxa"/>
          </w:tcPr>
          <w:p w:rsidR="00005682" w:rsidRPr="00EB4706" w:rsidRDefault="00005682"/>
        </w:tc>
      </w:tr>
      <w:tr w:rsidR="00005682" w:rsidRPr="0028075E" w:rsidTr="00AB236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05682" w:rsidRPr="00EB4706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005682" w:rsidTr="00AB236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005682" w:rsidTr="00AB236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005682" w:rsidTr="00515CB5">
        <w:trPr>
          <w:trHeight w:hRule="exact" w:val="277"/>
        </w:trPr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005682"/>
        </w:tc>
        <w:tc>
          <w:tcPr>
            <w:tcW w:w="12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6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76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15CB5" w:rsidTr="00515CB5">
        <w:trPr>
          <w:trHeight w:hRule="exact" w:val="1330"/>
        </w:trPr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CB5" w:rsidRDefault="00515CB5" w:rsidP="00515C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2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CB5" w:rsidRPr="001E4581" w:rsidRDefault="00515CB5" w:rsidP="00515CB5">
            <w:pPr>
              <w:spacing w:after="0" w:line="240" w:lineRule="auto"/>
              <w:rPr>
                <w:color w:val="FF0000"/>
                <w:sz w:val="19"/>
                <w:szCs w:val="19"/>
              </w:rPr>
            </w:pPr>
            <w:r w:rsidRPr="00E17942">
              <w:rPr>
                <w:rFonts w:ascii="Times New Roman" w:hAnsi="Times New Roman" w:cs="Times New Roman"/>
                <w:sz w:val="19"/>
                <w:szCs w:val="19"/>
              </w:rPr>
              <w:t>Морозова, О.Г.</w:t>
            </w:r>
          </w:p>
        </w:tc>
        <w:tc>
          <w:tcPr>
            <w:tcW w:w="26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CB5" w:rsidRPr="001E4581" w:rsidRDefault="00515CB5" w:rsidP="00515CB5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9"/>
                <w:szCs w:val="19"/>
              </w:rPr>
            </w:pPr>
            <w:r w:rsidRPr="00E17942">
              <w:rPr>
                <w:rFonts w:ascii="Times New Roman" w:hAnsi="Times New Roman" w:cs="Times New Roman"/>
                <w:sz w:val="19"/>
                <w:szCs w:val="19"/>
              </w:rPr>
              <w:t xml:space="preserve">Безопасность </w:t>
            </w:r>
            <w:proofErr w:type="gramStart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>жизнедеятельности :</w:t>
            </w:r>
            <w:proofErr w:type="gramEnd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/ О.Г. Морозова, С.В. Маслов, М.Д. Кудрявцев ; Министерство образования и науки Российской Федерации, Сибирский Федеральный университет. -</w:t>
            </w:r>
          </w:p>
        </w:tc>
        <w:tc>
          <w:tcPr>
            <w:tcW w:w="576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CB5" w:rsidRPr="001E4581" w:rsidRDefault="00515CB5" w:rsidP="00515CB5">
            <w:pPr>
              <w:spacing w:after="0" w:line="240" w:lineRule="auto"/>
              <w:rPr>
                <w:color w:val="FF0000"/>
                <w:sz w:val="19"/>
                <w:szCs w:val="19"/>
              </w:rPr>
            </w:pPr>
            <w:proofErr w:type="gramStart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>Красноярск :</w:t>
            </w:r>
            <w:proofErr w:type="gramEnd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 xml:space="preserve"> СФУ, 2016. - 266 </w:t>
            </w:r>
            <w:proofErr w:type="gramStart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>с. :</w:t>
            </w:r>
            <w:proofErr w:type="gramEnd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>.: с. 230-235. - ISBN 978-5-7638-3472-</w:t>
            </w:r>
            <w:proofErr w:type="gramStart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>7 ;</w:t>
            </w:r>
            <w:proofErr w:type="gramEnd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 </w:t>
            </w:r>
            <w:hyperlink r:id="rId7" w:history="1">
              <w:r w:rsidRPr="00E17942">
                <w:rPr>
                  <w:rFonts w:ascii="Times New Roman" w:hAnsi="Times New Roman" w:cs="Times New Roman"/>
                  <w:sz w:val="19"/>
                  <w:szCs w:val="19"/>
                </w:rPr>
                <w:t>http://biblioclub.ru/index.php?page=book&amp;id=497357</w:t>
              </w:r>
            </w:hyperlink>
            <w:r w:rsidRPr="00E17942">
              <w:rPr>
                <w:rFonts w:ascii="Times New Roman" w:hAnsi="Times New Roman" w:cs="Times New Roman"/>
                <w:sz w:val="19"/>
                <w:szCs w:val="19"/>
              </w:rPr>
              <w:t> (08.06.2019).</w:t>
            </w:r>
          </w:p>
        </w:tc>
      </w:tr>
      <w:tr w:rsidR="00515CB5" w:rsidTr="00515CB5">
        <w:trPr>
          <w:trHeight w:hRule="exact" w:val="980"/>
        </w:trPr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CB5" w:rsidRDefault="00515CB5" w:rsidP="00515C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2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CB5" w:rsidRPr="00EA73D2" w:rsidRDefault="00515CB5" w:rsidP="00515C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Е</w:t>
            </w:r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кимова, И.А. </w:t>
            </w:r>
            <w:r w:rsidRPr="00EA73D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Соломин В.П.</w:t>
            </w:r>
          </w:p>
        </w:tc>
        <w:tc>
          <w:tcPr>
            <w:tcW w:w="26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CB5" w:rsidRPr="00E6015F" w:rsidRDefault="00515CB5" w:rsidP="00515CB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6015F">
              <w:rPr>
                <w:rFonts w:ascii="Times New Roman" w:hAnsi="Times New Roman" w:cs="Times New Roman"/>
                <w:sz w:val="19"/>
                <w:szCs w:val="19"/>
              </w:rPr>
              <w:t>Безопасность жизнед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еятельности : учебное пособие </w:t>
            </w:r>
          </w:p>
        </w:tc>
        <w:tc>
          <w:tcPr>
            <w:tcW w:w="576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CB5" w:rsidRDefault="00515CB5" w:rsidP="00515CB5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>Томск :</w:t>
            </w:r>
            <w:proofErr w:type="gramEnd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 Эль Контент, 2012. - 192 </w:t>
            </w:r>
            <w:proofErr w:type="gramStart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>с. :</w:t>
            </w:r>
            <w:proofErr w:type="gramEnd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 табл., схем. - ISBN 978-5-4332-0031-</w:t>
            </w:r>
            <w:proofErr w:type="gramStart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>9 ;</w:t>
            </w:r>
            <w:proofErr w:type="gramEnd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8" w:history="1">
              <w:r w:rsidRPr="00E6015F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http://biblioclub.ru/index.php?page=book&amp;id=208696</w:t>
              </w:r>
            </w:hyperlink>
          </w:p>
        </w:tc>
      </w:tr>
      <w:tr w:rsidR="00515CB5" w:rsidTr="00515CB5">
        <w:trPr>
          <w:trHeight w:hRule="exact" w:val="980"/>
        </w:trPr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CB5" w:rsidRPr="00870A11" w:rsidRDefault="00515CB5" w:rsidP="00515C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2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CB5" w:rsidRPr="00870A11" w:rsidRDefault="00515CB5" w:rsidP="00515CB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6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CB5" w:rsidRPr="00E6015F" w:rsidRDefault="00515CB5" w:rsidP="00515CB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Безопасность </w:t>
            </w:r>
            <w:proofErr w:type="gramStart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>жизнедеятельности :</w:t>
            </w:r>
            <w:proofErr w:type="gramEnd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/ ред. Л.А. Муравей. </w:t>
            </w:r>
          </w:p>
        </w:tc>
        <w:tc>
          <w:tcPr>
            <w:tcW w:w="576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CB5" w:rsidRPr="00870A11" w:rsidRDefault="00515CB5" w:rsidP="00515CB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gramStart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>Москва :</w:t>
            </w:r>
            <w:proofErr w:type="gramEnd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>Юнити</w:t>
            </w:r>
            <w:proofErr w:type="spellEnd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>-Дана, 2015. - 431 с. - ISBN 5-238-00352-</w:t>
            </w:r>
            <w:proofErr w:type="gramStart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>8 ;</w:t>
            </w:r>
            <w:proofErr w:type="gramEnd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9" w:history="1">
              <w:r w:rsidRPr="00870A11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http://biblioclub.ru/index.php?page=book&amp;id=119542</w:t>
              </w:r>
            </w:hyperlink>
          </w:p>
        </w:tc>
      </w:tr>
      <w:tr w:rsidR="00005682" w:rsidTr="00AB236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005682" w:rsidTr="00515CB5">
        <w:trPr>
          <w:trHeight w:hRule="exact" w:val="277"/>
        </w:trPr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005682"/>
        </w:tc>
        <w:tc>
          <w:tcPr>
            <w:tcW w:w="12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6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76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682" w:rsidRDefault="00EB4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15CB5" w:rsidTr="00515CB5">
        <w:trPr>
          <w:trHeight w:hRule="exact" w:val="1272"/>
        </w:trPr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CB5" w:rsidRDefault="00515CB5" w:rsidP="00515C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Л2.1</w:t>
            </w:r>
          </w:p>
        </w:tc>
        <w:tc>
          <w:tcPr>
            <w:tcW w:w="12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CB5" w:rsidRPr="00E6015F" w:rsidRDefault="00515CB5" w:rsidP="00515CB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>Плошкин</w:t>
            </w:r>
            <w:proofErr w:type="spellEnd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, В.В. </w:t>
            </w:r>
          </w:p>
        </w:tc>
        <w:tc>
          <w:tcPr>
            <w:tcW w:w="26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CB5" w:rsidRPr="00E6015F" w:rsidRDefault="00515CB5" w:rsidP="00515CB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6015F">
              <w:rPr>
                <w:rFonts w:ascii="Times New Roman" w:hAnsi="Times New Roman" w:cs="Times New Roman"/>
                <w:sz w:val="19"/>
                <w:szCs w:val="19"/>
              </w:rPr>
              <w:t>Безопасность жизнедеятельности : учебн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ое пособие для вузов </w:t>
            </w:r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</w:p>
        </w:tc>
        <w:tc>
          <w:tcPr>
            <w:tcW w:w="576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CB5" w:rsidRPr="00E6015F" w:rsidRDefault="00515CB5" w:rsidP="00515CB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gramStart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>Москва ;</w:t>
            </w:r>
            <w:proofErr w:type="gramEnd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 Берлин : </w:t>
            </w:r>
            <w:proofErr w:type="spellStart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>Директ</w:t>
            </w:r>
            <w:proofErr w:type="spellEnd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-Медиа, 2015. - Ч. 1. - 380 </w:t>
            </w:r>
            <w:proofErr w:type="gramStart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>с. :</w:t>
            </w:r>
            <w:proofErr w:type="gramEnd"/>
            <w:r w:rsidRPr="00E6015F">
              <w:rPr>
                <w:rFonts w:ascii="Times New Roman" w:hAnsi="Times New Roman" w:cs="Times New Roman"/>
                <w:sz w:val="19"/>
                <w:szCs w:val="19"/>
              </w:rPr>
              <w:t xml:space="preserve"> ил., табл. - ISBN 978-5-4475-3694-7 ; То же [Электронный ресурс]. - URL: </w:t>
            </w:r>
            <w:hyperlink r:id="rId10" w:history="1">
              <w:r w:rsidRPr="00E6015F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http://biblioclub.ru/index.php?page=book&amp;id=271548</w:t>
              </w:r>
            </w:hyperlink>
          </w:p>
        </w:tc>
      </w:tr>
      <w:tr w:rsidR="00515CB5" w:rsidTr="00515CB5">
        <w:trPr>
          <w:trHeight w:hRule="exact" w:val="1434"/>
        </w:trPr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CB5" w:rsidRDefault="00515CB5" w:rsidP="00515C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2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CB5" w:rsidRPr="001E4581" w:rsidRDefault="00515CB5" w:rsidP="00515CB5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9"/>
                <w:szCs w:val="19"/>
              </w:rPr>
            </w:pPr>
            <w:r w:rsidRPr="00E17942">
              <w:rPr>
                <w:rFonts w:ascii="Times New Roman" w:hAnsi="Times New Roman" w:cs="Times New Roman"/>
                <w:sz w:val="19"/>
                <w:szCs w:val="19"/>
              </w:rPr>
              <w:t>Маслова, Л.Ф.</w:t>
            </w:r>
          </w:p>
        </w:tc>
        <w:tc>
          <w:tcPr>
            <w:tcW w:w="26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CB5" w:rsidRPr="001E4581" w:rsidRDefault="00515CB5" w:rsidP="00515CB5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9"/>
                <w:szCs w:val="19"/>
              </w:rPr>
            </w:pPr>
            <w:r w:rsidRPr="00E17942">
              <w:rPr>
                <w:rFonts w:ascii="Times New Roman" w:hAnsi="Times New Roman" w:cs="Times New Roman"/>
                <w:sz w:val="19"/>
                <w:szCs w:val="19"/>
              </w:rPr>
              <w:t xml:space="preserve">Безопасность </w:t>
            </w:r>
            <w:proofErr w:type="gramStart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>жизнедеятельности :</w:t>
            </w:r>
            <w:proofErr w:type="gramEnd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/ Л.Ф. Маслова ; ФГБОУ ВПО «</w:t>
            </w:r>
            <w:proofErr w:type="spellStart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>Ставоропольский</w:t>
            </w:r>
            <w:proofErr w:type="spellEnd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 xml:space="preserve"> государственный аграрный университет». -</w:t>
            </w:r>
          </w:p>
        </w:tc>
        <w:tc>
          <w:tcPr>
            <w:tcW w:w="576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CB5" w:rsidRPr="001E4581" w:rsidRDefault="00515CB5" w:rsidP="00515CB5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9"/>
                <w:szCs w:val="19"/>
              </w:rPr>
            </w:pPr>
            <w:proofErr w:type="gramStart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>Ставрополь :</w:t>
            </w:r>
            <w:proofErr w:type="gramEnd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 xml:space="preserve"> Ставропольский государственный аграрный университет, 2014. - 87 с. - </w:t>
            </w:r>
            <w:proofErr w:type="spellStart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 xml:space="preserve">. в </w:t>
            </w:r>
            <w:proofErr w:type="gramStart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>кн. ;</w:t>
            </w:r>
            <w:proofErr w:type="gramEnd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 </w:t>
            </w:r>
            <w:hyperlink r:id="rId11" w:history="1">
              <w:r w:rsidRPr="00E17942">
                <w:rPr>
                  <w:rFonts w:ascii="Times New Roman" w:hAnsi="Times New Roman" w:cs="Times New Roman"/>
                  <w:sz w:val="19"/>
                  <w:szCs w:val="19"/>
                </w:rPr>
                <w:t>http://biblioclub.ru/index.php?page=book&amp;id=277462</w:t>
              </w:r>
            </w:hyperlink>
            <w:r w:rsidRPr="00E17942">
              <w:rPr>
                <w:rFonts w:ascii="Times New Roman" w:hAnsi="Times New Roman" w:cs="Times New Roman"/>
                <w:sz w:val="19"/>
                <w:szCs w:val="19"/>
              </w:rPr>
              <w:t> (08.06.2019).</w:t>
            </w:r>
          </w:p>
        </w:tc>
      </w:tr>
      <w:tr w:rsidR="00515CB5" w:rsidTr="00515CB5">
        <w:trPr>
          <w:trHeight w:hRule="exact" w:val="1434"/>
        </w:trPr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CB5" w:rsidRDefault="00515CB5" w:rsidP="00515C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2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CB5" w:rsidRPr="00E17942" w:rsidRDefault="00515CB5" w:rsidP="00515CB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17942">
              <w:rPr>
                <w:rFonts w:ascii="Times New Roman" w:hAnsi="Times New Roman" w:cs="Times New Roman"/>
                <w:sz w:val="19"/>
                <w:szCs w:val="19"/>
              </w:rPr>
              <w:t>Еременко, В.Д.</w:t>
            </w:r>
          </w:p>
        </w:tc>
        <w:tc>
          <w:tcPr>
            <w:tcW w:w="26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CB5" w:rsidRPr="00E17942" w:rsidRDefault="00515CB5" w:rsidP="00515CB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17942">
              <w:rPr>
                <w:rFonts w:ascii="Times New Roman" w:hAnsi="Times New Roman" w:cs="Times New Roman"/>
                <w:sz w:val="19"/>
                <w:szCs w:val="19"/>
              </w:rPr>
              <w:t xml:space="preserve">Безопасность </w:t>
            </w:r>
            <w:proofErr w:type="gramStart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>жизнедеятельности :</w:t>
            </w:r>
            <w:proofErr w:type="gramEnd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/ В.Д. Еременко, В.С. Остапенко ; авт.-сост. В.Д. Еременко, В. Остапенко ; Федеральное государственное бюджетное образовательное учреждение высшего образования Российский государственный университет правосудия. -</w:t>
            </w:r>
          </w:p>
        </w:tc>
        <w:tc>
          <w:tcPr>
            <w:tcW w:w="576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CB5" w:rsidRPr="00E17942" w:rsidRDefault="00515CB5" w:rsidP="00515CB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gramStart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>Москва :</w:t>
            </w:r>
            <w:proofErr w:type="gramEnd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 xml:space="preserve"> Российский государственный университет правосудия, 2016. - 368 </w:t>
            </w:r>
            <w:proofErr w:type="gramStart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>с. :</w:t>
            </w:r>
            <w:proofErr w:type="gramEnd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>. в кн. - ISBN 978-5-93916-485-6 ; То же [Электронный ресурс]. - URL: </w:t>
            </w:r>
            <w:hyperlink r:id="rId12" w:history="1">
              <w:r w:rsidRPr="00E17942">
                <w:rPr>
                  <w:rFonts w:ascii="Times New Roman" w:hAnsi="Times New Roman" w:cs="Times New Roman"/>
                  <w:sz w:val="19"/>
                  <w:szCs w:val="19"/>
                </w:rPr>
                <w:t>http://biblioclub.ru/index.php?page=book&amp;id=439536</w:t>
              </w:r>
            </w:hyperlink>
            <w:r w:rsidRPr="00E17942">
              <w:rPr>
                <w:rFonts w:ascii="Times New Roman" w:hAnsi="Times New Roman" w:cs="Times New Roman"/>
                <w:sz w:val="19"/>
                <w:szCs w:val="19"/>
              </w:rPr>
              <w:t>(08.06.2019).</w:t>
            </w:r>
          </w:p>
        </w:tc>
      </w:tr>
      <w:tr w:rsidR="00515CB5" w:rsidTr="00515CB5">
        <w:trPr>
          <w:trHeight w:hRule="exact" w:val="1434"/>
        </w:trPr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CB5" w:rsidRDefault="00515CB5" w:rsidP="00515C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2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CB5" w:rsidRPr="00E17942" w:rsidRDefault="00515CB5" w:rsidP="00515CB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>Хван</w:t>
            </w:r>
            <w:proofErr w:type="spellEnd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>, Т.А.</w:t>
            </w:r>
          </w:p>
        </w:tc>
        <w:tc>
          <w:tcPr>
            <w:tcW w:w="26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CB5" w:rsidRPr="00E17942" w:rsidRDefault="00515CB5" w:rsidP="00515CB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17942">
              <w:rPr>
                <w:rFonts w:ascii="Times New Roman" w:hAnsi="Times New Roman" w:cs="Times New Roman"/>
                <w:sz w:val="19"/>
                <w:szCs w:val="19"/>
              </w:rPr>
              <w:t xml:space="preserve">Безопасность </w:t>
            </w:r>
            <w:proofErr w:type="gramStart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>жизнедеятельности :</w:t>
            </w:r>
            <w:proofErr w:type="gramEnd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/ Т.А. </w:t>
            </w:r>
            <w:proofErr w:type="spellStart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>Хван</w:t>
            </w:r>
            <w:proofErr w:type="spellEnd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>, П.А. </w:t>
            </w:r>
            <w:proofErr w:type="spellStart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>Хван</w:t>
            </w:r>
            <w:proofErr w:type="spellEnd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>. - 11-е изд. -</w:t>
            </w:r>
          </w:p>
        </w:tc>
        <w:tc>
          <w:tcPr>
            <w:tcW w:w="576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CB5" w:rsidRPr="00E17942" w:rsidRDefault="00515CB5" w:rsidP="00515CB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17942">
              <w:rPr>
                <w:rFonts w:ascii="Times New Roman" w:hAnsi="Times New Roman" w:cs="Times New Roman"/>
                <w:sz w:val="19"/>
                <w:szCs w:val="19"/>
              </w:rPr>
              <w:t>Ростов-на-</w:t>
            </w:r>
            <w:proofErr w:type="gramStart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>Дону :</w:t>
            </w:r>
            <w:proofErr w:type="gramEnd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«Феникс», 2014. - 448 </w:t>
            </w:r>
            <w:proofErr w:type="gramStart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>с. :</w:t>
            </w:r>
            <w:proofErr w:type="gramEnd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 xml:space="preserve"> ил., табл. - (Высшее образование). - </w:t>
            </w:r>
            <w:proofErr w:type="spellStart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>. в кн. - ISBN 978-5-222-22237-</w:t>
            </w:r>
            <w:proofErr w:type="gramStart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>9 ;</w:t>
            </w:r>
            <w:proofErr w:type="gramEnd"/>
            <w:r w:rsidRPr="00E17942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 </w:t>
            </w:r>
            <w:hyperlink r:id="rId13" w:history="1">
              <w:r w:rsidRPr="00E17942">
                <w:rPr>
                  <w:rFonts w:ascii="Times New Roman" w:hAnsi="Times New Roman" w:cs="Times New Roman"/>
                  <w:sz w:val="19"/>
                  <w:szCs w:val="19"/>
                </w:rPr>
                <w:t>http://biblioclub.ru/index.php?page=book&amp;id=271593</w:t>
              </w:r>
            </w:hyperlink>
            <w:r w:rsidRPr="00E17942">
              <w:rPr>
                <w:rFonts w:ascii="Times New Roman" w:hAnsi="Times New Roman" w:cs="Times New Roman"/>
                <w:sz w:val="19"/>
                <w:szCs w:val="19"/>
              </w:rPr>
              <w:t>(08.06.2019).</w:t>
            </w:r>
          </w:p>
        </w:tc>
      </w:tr>
    </w:tbl>
    <w:tbl>
      <w:tblPr>
        <w:tblpPr w:leftFromText="180" w:rightFromText="180" w:vertAnchor="text" w:horzAnchor="margin" w:tblpY="8"/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1"/>
        <w:gridCol w:w="1873"/>
        <w:gridCol w:w="1943"/>
        <w:gridCol w:w="3169"/>
        <w:gridCol w:w="1575"/>
        <w:gridCol w:w="963"/>
      </w:tblGrid>
      <w:tr w:rsidR="00AB2368" w:rsidTr="00AB2368">
        <w:trPr>
          <w:trHeight w:hRule="exact" w:val="271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AB2368" w:rsidTr="00515CB5">
        <w:trPr>
          <w:trHeight w:hRule="exact" w:val="271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/>
        </w:tc>
        <w:tc>
          <w:tcPr>
            <w:tcW w:w="18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B2368" w:rsidTr="00515CB5">
        <w:trPr>
          <w:trHeight w:hRule="exact" w:val="468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Неделяева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1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Pr="00EB4706" w:rsidRDefault="00AB2368" w:rsidP="00AB2368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Опасные ситуации техногенного характера и защита от них</w:t>
            </w:r>
          </w:p>
        </w:tc>
        <w:tc>
          <w:tcPr>
            <w:tcW w:w="25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AB2368" w:rsidTr="00515CB5">
        <w:trPr>
          <w:trHeight w:hRule="exact" w:val="468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Pr="00EB4706" w:rsidRDefault="00AB2368" w:rsidP="00AB23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Бичева</w:t>
            </w:r>
            <w:proofErr w:type="spellEnd"/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И.Б., </w:t>
            </w:r>
            <w:proofErr w:type="spellStart"/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Юдакова</w:t>
            </w:r>
            <w:proofErr w:type="spellEnd"/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</w:t>
            </w:r>
          </w:p>
        </w:tc>
        <w:tc>
          <w:tcPr>
            <w:tcW w:w="51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Pr="00EB4706" w:rsidRDefault="00AB2368" w:rsidP="00AB2368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Мониторинговое сопровождение учебной дисциплины "Безопасность жизнедеятельности": Учеб.-</w:t>
            </w:r>
            <w:proofErr w:type="spellStart"/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5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  <w:tr w:rsidR="00AB2368" w:rsidTr="00515CB5">
        <w:trPr>
          <w:trHeight w:hRule="exact" w:val="456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8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Картавых М.А.</w:t>
            </w:r>
          </w:p>
        </w:tc>
        <w:tc>
          <w:tcPr>
            <w:tcW w:w="51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Pr="00EB4706" w:rsidRDefault="00AB2368" w:rsidP="00AB2368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Опасные ситуации природного характера и защита от них: </w:t>
            </w:r>
            <w:proofErr w:type="spellStart"/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5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AB2368" w:rsidRPr="0028075E" w:rsidTr="00AB2368">
        <w:trPr>
          <w:trHeight w:hRule="exact" w:val="271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Pr="00EB4706" w:rsidRDefault="00AB2368" w:rsidP="00AB2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AB2368" w:rsidTr="00515CB5">
        <w:trPr>
          <w:trHeight w:hRule="exact" w:val="468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Электронный учебно-методический комплекс "Безопасность жизнедеятельности".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 образовательная среда Мининского университета</w:t>
            </w:r>
            <w:r w:rsidRPr="002849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https://edu.mininuniver.ru/enrol/index.php?id=1219</w:t>
            </w:r>
          </w:p>
        </w:tc>
      </w:tr>
      <w:tr w:rsidR="00AB2368" w:rsidRPr="0028075E" w:rsidTr="00515CB5">
        <w:trPr>
          <w:trHeight w:hRule="exact" w:val="271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Pr="00EB4706" w:rsidRDefault="00AB2368" w:rsidP="00AB2368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Сайт МЧС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culture</w:t>
            </w: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mchs</w:t>
            </w: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</w:tr>
      <w:tr w:rsidR="00AB2368" w:rsidRPr="0028075E" w:rsidTr="00515CB5">
        <w:trPr>
          <w:trHeight w:hRule="exact" w:val="271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Pr="00EB4706" w:rsidRDefault="00AB2368" w:rsidP="00AB2368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Сайт "Охрана труда"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ohranatruda</w:t>
            </w: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AB2368" w:rsidTr="00AB2368">
        <w:trPr>
          <w:trHeight w:hRule="exact" w:val="271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AB2368" w:rsidRPr="0028075E" w:rsidTr="00515CB5">
        <w:trPr>
          <w:trHeight w:hRule="exact" w:val="650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Pr="00EB4706" w:rsidRDefault="00515CB5" w:rsidP="00AB23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721F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Dr</w:t>
            </w:r>
            <w:proofErr w:type="spellEnd"/>
            <w:r w:rsidRPr="009721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9721F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Web</w:t>
            </w:r>
            <w:r w:rsidRPr="009721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721F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9721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721F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Security</w:t>
            </w:r>
            <w:r w:rsidRPr="009721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721F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Suite</w:t>
            </w:r>
            <w:r w:rsidRPr="009721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9721F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K</w:t>
            </w:r>
            <w:r w:rsidRPr="009721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9721F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WinRAR</w:t>
            </w:r>
            <w:r w:rsidRPr="009721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721F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Standard</w:t>
            </w:r>
            <w:r w:rsidRPr="009721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721F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9721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для </w:t>
            </w:r>
            <w:proofErr w:type="spellStart"/>
            <w:r w:rsidRPr="009721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9721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лиц, "</w:t>
            </w:r>
            <w:proofErr w:type="spellStart"/>
            <w:r w:rsidRPr="009721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Антиплагиат.ВУЗ</w:t>
            </w:r>
            <w:proofErr w:type="spellEnd"/>
            <w:r w:rsidRPr="009721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"(интернет версия),</w:t>
            </w:r>
            <w:r w:rsidRPr="009721F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 ABBYY</w:t>
            </w:r>
            <w:r w:rsidRPr="009721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721F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9721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r w:rsidRPr="009721F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Business</w:t>
            </w:r>
            <w:r w:rsidRPr="009721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9721F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OpenOffice</w:t>
            </w:r>
            <w:r w:rsidRPr="009721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9721F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9721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9721F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AIMP</w:t>
            </w:r>
            <w:r w:rsidRPr="009721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9721F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Google</w:t>
            </w:r>
            <w:r w:rsidRPr="009721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721F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Chrome</w:t>
            </w:r>
            <w:r w:rsidRPr="009721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9721F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9721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Звуковой редактор </w:t>
            </w:r>
            <w:r w:rsidRPr="009721F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Audacity</w:t>
            </w:r>
          </w:p>
        </w:tc>
      </w:tr>
      <w:tr w:rsidR="00AB2368" w:rsidTr="00AB2368">
        <w:trPr>
          <w:trHeight w:hRule="exact" w:val="271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AB2368" w:rsidTr="00515CB5">
        <w:trPr>
          <w:trHeight w:hRule="exact" w:val="281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http://mchs.gov.ru</w:t>
            </w:r>
          </w:p>
        </w:tc>
      </w:tr>
      <w:tr w:rsidR="00AB2368" w:rsidTr="00515CB5">
        <w:trPr>
          <w:trHeight w:hRule="exact" w:val="281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http://ed.gov.ru</w:t>
            </w:r>
          </w:p>
        </w:tc>
      </w:tr>
      <w:tr w:rsidR="00AB2368" w:rsidTr="00515CB5">
        <w:trPr>
          <w:trHeight w:hRule="exact" w:val="281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</w:t>
            </w:r>
          </w:p>
        </w:tc>
      </w:tr>
      <w:tr w:rsidR="00AB2368" w:rsidTr="00515CB5">
        <w:trPr>
          <w:trHeight w:hRule="exact" w:val="281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http://elibrary.ru</w:t>
            </w:r>
          </w:p>
        </w:tc>
      </w:tr>
      <w:tr w:rsidR="00AB2368" w:rsidTr="00515CB5">
        <w:trPr>
          <w:trHeight w:hRule="exact" w:val="273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http://ebiblioteca.ru</w:t>
            </w:r>
          </w:p>
        </w:tc>
      </w:tr>
      <w:tr w:rsidR="00AB2368" w:rsidTr="00515CB5">
        <w:trPr>
          <w:trHeight w:hRule="exact" w:val="271"/>
        </w:trPr>
        <w:tc>
          <w:tcPr>
            <w:tcW w:w="751" w:type="dxa"/>
          </w:tcPr>
          <w:p w:rsidR="00AB2368" w:rsidRDefault="00AB2368" w:rsidP="00AB2368"/>
        </w:tc>
        <w:tc>
          <w:tcPr>
            <w:tcW w:w="1873" w:type="dxa"/>
          </w:tcPr>
          <w:p w:rsidR="00AB2368" w:rsidRDefault="00AB2368" w:rsidP="00AB2368"/>
        </w:tc>
        <w:tc>
          <w:tcPr>
            <w:tcW w:w="1943" w:type="dxa"/>
          </w:tcPr>
          <w:p w:rsidR="00AB2368" w:rsidRDefault="00AB2368" w:rsidP="00AB2368"/>
        </w:tc>
        <w:tc>
          <w:tcPr>
            <w:tcW w:w="3169" w:type="dxa"/>
          </w:tcPr>
          <w:p w:rsidR="00AB2368" w:rsidRDefault="00AB2368" w:rsidP="00AB2368"/>
        </w:tc>
        <w:tc>
          <w:tcPr>
            <w:tcW w:w="1575" w:type="dxa"/>
          </w:tcPr>
          <w:p w:rsidR="00AB2368" w:rsidRDefault="00AB2368" w:rsidP="00AB2368"/>
        </w:tc>
        <w:tc>
          <w:tcPr>
            <w:tcW w:w="963" w:type="dxa"/>
          </w:tcPr>
          <w:p w:rsidR="00AB2368" w:rsidRDefault="00AB2368" w:rsidP="00AB2368"/>
        </w:tc>
      </w:tr>
      <w:tr w:rsidR="00AB2368" w:rsidRPr="0028075E" w:rsidTr="00AB2368">
        <w:trPr>
          <w:trHeight w:hRule="exact" w:val="271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B2368" w:rsidRPr="00EB4706" w:rsidRDefault="00AB2368" w:rsidP="00AB2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AB2368" w:rsidRPr="0028075E" w:rsidTr="00515CB5">
        <w:trPr>
          <w:trHeight w:hRule="exact" w:val="281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Pr="00EB4706" w:rsidRDefault="00AB2368" w:rsidP="00AB2368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 требует наличия учебной лаборатории по безопасности жизнедеятельности.</w:t>
            </w:r>
          </w:p>
        </w:tc>
      </w:tr>
      <w:tr w:rsidR="00AB2368" w:rsidRPr="0028075E" w:rsidTr="00515CB5">
        <w:trPr>
          <w:trHeight w:hRule="exact" w:val="712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Pr="00EB4706" w:rsidRDefault="00AB2368" w:rsidP="00AB2368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учебной лаборатории: тренажеры для сердечно-легочной реанимации "Максим", "Гоша"; лабораторные установки: "Пожарная сигнализация", "Освещенность и качество освещения", люксметры, шумомер, дозиметр.</w:t>
            </w:r>
          </w:p>
        </w:tc>
      </w:tr>
    </w:tbl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9494"/>
      </w:tblGrid>
      <w:tr w:rsidR="00AB2368" w:rsidRPr="0028075E" w:rsidTr="00AB23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5D67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Pr="00EB4706" w:rsidRDefault="00AB2368" w:rsidP="005D6713">
            <w:pPr>
              <w:spacing w:after="0" w:line="240" w:lineRule="auto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</w:tbl>
    <w:tbl>
      <w:tblPr>
        <w:tblpPr w:leftFromText="180" w:rightFromText="180" w:vertAnchor="text" w:horzAnchor="margin" w:tblpY="41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274"/>
      </w:tblGrid>
      <w:tr w:rsidR="00AB2368" w:rsidRPr="0028075E" w:rsidTr="00AB2368">
        <w:trPr>
          <w:trHeight w:hRule="exact" w:val="277"/>
        </w:trPr>
        <w:tc>
          <w:tcPr>
            <w:tcW w:w="10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B2368" w:rsidRPr="00EB4706" w:rsidRDefault="00AB2368" w:rsidP="00AB23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B47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AB2368" w:rsidRPr="0028075E" w:rsidTr="00AB2368">
        <w:trPr>
          <w:trHeight w:hRule="exact" w:val="3007"/>
        </w:trPr>
        <w:tc>
          <w:tcPr>
            <w:tcW w:w="10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2368" w:rsidRDefault="00AB2368" w:rsidP="00AB236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  <w:p w:rsidR="00AB2368" w:rsidRDefault="00AB2368" w:rsidP="00AB236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501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</w:t>
            </w:r>
            <w:r w:rsidRPr="002849BD"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Методические указания, литература, справочные материалы и т.д. по дисциплине представлены в электронном учебно-методическом комплексе по адресу  </w:t>
            </w:r>
            <w:r w:rsidRPr="002849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https://edu.mininuniver.ru/enrol/index.php?id=1219</w:t>
            </w:r>
          </w:p>
          <w:p w:rsidR="00AB2368" w:rsidRPr="00E50190" w:rsidRDefault="00AB2368" w:rsidP="00AB23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</w:t>
            </w:r>
            <w:r w:rsidRPr="00E501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Картавых М.А., </w:t>
            </w:r>
            <w:proofErr w:type="spellStart"/>
            <w:r w:rsidRPr="00E501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Камерилова</w:t>
            </w:r>
            <w:proofErr w:type="spellEnd"/>
            <w:r w:rsidRPr="00E501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Г.С. Технологии образования в области безопасности жизнедеятельности: учеб. пособие. - </w:t>
            </w:r>
            <w:proofErr w:type="spellStart"/>
            <w:r w:rsidRPr="00E501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</w:t>
            </w:r>
            <w:proofErr w:type="spellEnd"/>
            <w:r w:rsidRPr="00E501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  <w:p w:rsidR="00AB2368" w:rsidRPr="00E50190" w:rsidRDefault="00AB2368" w:rsidP="00AB23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E501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.Рейтинг - план дисциплины представлен в Приложении2.</w:t>
            </w:r>
          </w:p>
          <w:p w:rsidR="00AB2368" w:rsidRPr="00E50190" w:rsidRDefault="00AB2368" w:rsidP="00AB23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r w:rsidRPr="00E501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.На странице сайта Мининского университета "Рейтинговая система оценки качества подготовки студентов"</w:t>
            </w:r>
          </w:p>
          <w:p w:rsidR="00AB2368" w:rsidRPr="00E50190" w:rsidRDefault="00AB2368" w:rsidP="00AB23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501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501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E501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501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501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501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E501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AB2368" w:rsidRPr="00E50190" w:rsidRDefault="00AB2368" w:rsidP="00AB2368">
            <w:pPr>
              <w:spacing w:after="0" w:line="240" w:lineRule="auto"/>
              <w:rPr>
                <w:sz w:val="19"/>
                <w:szCs w:val="19"/>
              </w:rPr>
            </w:pPr>
            <w:r w:rsidRPr="00E501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-Положение о рейтинговой системе оценки качества подготовки студентов</w:t>
            </w:r>
          </w:p>
          <w:p w:rsidR="00AB2368" w:rsidRPr="00EB4706" w:rsidRDefault="00AB2368" w:rsidP="00AB2368">
            <w:pPr>
              <w:spacing w:after="0" w:line="240" w:lineRule="auto"/>
              <w:rPr>
                <w:sz w:val="19"/>
                <w:szCs w:val="19"/>
              </w:rPr>
            </w:pPr>
            <w:r w:rsidRPr="00E501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-Памятка студенту по рейтинговой системе оценки качества подготовки студентов</w:t>
            </w:r>
            <w:r w:rsidRPr="00EB47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Памятка студенту по рейтинговой системе оценки качества подготовки студентов.</w:t>
            </w:r>
          </w:p>
        </w:tc>
      </w:tr>
    </w:tbl>
    <w:p w:rsidR="00005682" w:rsidRPr="00AB2368" w:rsidRDefault="00005682">
      <w:pPr>
        <w:rPr>
          <w:sz w:val="0"/>
          <w:szCs w:val="0"/>
        </w:rPr>
      </w:pPr>
    </w:p>
    <w:sectPr w:rsidR="00005682" w:rsidRPr="00AB236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05682"/>
    <w:rsid w:val="0002418B"/>
    <w:rsid w:val="001F0BC7"/>
    <w:rsid w:val="0028075E"/>
    <w:rsid w:val="00515CB5"/>
    <w:rsid w:val="005C4DE8"/>
    <w:rsid w:val="00620EF0"/>
    <w:rsid w:val="00923F38"/>
    <w:rsid w:val="00AB2368"/>
    <w:rsid w:val="00D31453"/>
    <w:rsid w:val="00E209E2"/>
    <w:rsid w:val="00EB47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8284BE98-CF04-4E74-9525-42013A6105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B47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B4706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AB2368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08696" TargetMode="External"/><Relationship Id="rId13" Type="http://schemas.openxmlformats.org/officeDocument/2006/relationships/hyperlink" Target="http://biblioclub.ru/index.php?page=book&amp;id=271593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97357" TargetMode="External"/><Relationship Id="rId12" Type="http://schemas.openxmlformats.org/officeDocument/2006/relationships/hyperlink" Target="http://biblioclub.ru/index.php?page=book&amp;id=439536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277462" TargetMode="External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271548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119542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9</Pages>
  <Words>2690</Words>
  <Characters>15338</Characters>
  <Application>Microsoft Office Word</Application>
  <DocSecurity>0</DocSecurity>
  <Lines>127</Lines>
  <Paragraphs>35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ДОЗС-16_plx_Безопасность жизнедеятельности</vt:lpstr>
      <vt:lpstr>Лист1</vt:lpstr>
    </vt:vector>
  </TitlesOfParts>
  <Company/>
  <LinksUpToDate>false</LinksUpToDate>
  <CharactersWithSpaces>17993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ДОЗС-16_plx_Безопасность жизнедеятельности</dc:title>
  <dc:creator>FastReport.NET</dc:creator>
  <cp:lastModifiedBy>Пользователь Windows</cp:lastModifiedBy>
  <cp:revision>4</cp:revision>
  <cp:lastPrinted>2019-03-14T16:37:00Z</cp:lastPrinted>
  <dcterms:created xsi:type="dcterms:W3CDTF">2019-03-20T07:52:00Z</dcterms:created>
  <dcterms:modified xsi:type="dcterms:W3CDTF">2019-07-08T20:31:00Z</dcterms:modified>
</cp:coreProperties>
</file>